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31D" w:rsidRPr="00F1330A" w:rsidRDefault="00592775" w:rsidP="00F1330A">
      <w:pPr>
        <w:jc w:val="center"/>
        <w:rPr>
          <w:rFonts w:asciiTheme="minorHAnsi" w:hAnsiTheme="minorHAnsi"/>
          <w:b/>
          <w:u w:val="single"/>
        </w:rPr>
      </w:pPr>
      <w:r w:rsidRPr="00F1330A">
        <w:rPr>
          <w:rFonts w:asciiTheme="minorHAnsi" w:hAnsiTheme="minorHAnsi"/>
          <w:b/>
          <w:u w:val="single"/>
        </w:rPr>
        <w:t>Introduction</w:t>
      </w:r>
    </w:p>
    <w:p w:rsidR="00592775" w:rsidRDefault="00592775">
      <w:pPr>
        <w:rPr>
          <w:rFonts w:asciiTheme="minorHAnsi" w:hAnsiTheme="minorHAnsi"/>
        </w:rPr>
      </w:pPr>
    </w:p>
    <w:p w:rsidR="00A65CFA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Audience: </w:t>
      </w:r>
    </w:p>
    <w:p w:rsidR="001E53F3" w:rsidRDefault="001E53F3">
      <w:pPr>
        <w:rPr>
          <w:rFonts w:asciiTheme="minorHAnsi" w:hAnsiTheme="minorHAnsi"/>
        </w:rPr>
      </w:pPr>
    </w:p>
    <w:p w:rsidR="00A65CFA" w:rsidRPr="00A65CFA" w:rsidRDefault="00832203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All ePro Approvers</w:t>
      </w:r>
    </w:p>
    <w:p w:rsidR="00A65CFA" w:rsidRDefault="00A65CFA">
      <w:pPr>
        <w:rPr>
          <w:rFonts w:asciiTheme="minorHAnsi" w:hAnsiTheme="minorHAnsi"/>
        </w:rPr>
      </w:pPr>
    </w:p>
    <w:p w:rsidR="00592775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>Accompanying Materials:</w:t>
      </w:r>
    </w:p>
    <w:p w:rsidR="00593FFE" w:rsidRDefault="00593FFE">
      <w:pPr>
        <w:rPr>
          <w:rFonts w:asciiTheme="minorHAnsi" w:hAnsiTheme="minorHAnsi"/>
        </w:rPr>
      </w:pPr>
    </w:p>
    <w:p w:rsidR="00F1330A" w:rsidRDefault="00A65CFA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PPT</w:t>
      </w:r>
      <w:r w:rsidR="00104E8D">
        <w:rPr>
          <w:rFonts w:asciiTheme="minorHAnsi" w:hAnsiTheme="minorHAnsi"/>
        </w:rPr>
        <w:t>0</w:t>
      </w:r>
      <w:r w:rsidR="00832203">
        <w:rPr>
          <w:rFonts w:asciiTheme="minorHAnsi" w:hAnsiTheme="minorHAnsi"/>
        </w:rPr>
        <w:t>6</w:t>
      </w:r>
      <w:r w:rsidR="00CA536A">
        <w:rPr>
          <w:rFonts w:asciiTheme="minorHAnsi" w:hAnsiTheme="minorHAnsi"/>
        </w:rPr>
        <w:t>_</w:t>
      </w:r>
      <w:r w:rsidR="00832203">
        <w:rPr>
          <w:rFonts w:asciiTheme="minorHAnsi" w:hAnsiTheme="minorHAnsi"/>
        </w:rPr>
        <w:t>Approving a Requisition</w:t>
      </w: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  <w:r>
        <w:rPr>
          <w:rFonts w:asciiTheme="minorHAnsi" w:hAnsiTheme="minorHAnsi"/>
        </w:rPr>
        <w:t>Objectives</w:t>
      </w:r>
      <w:r w:rsidR="00F1330A">
        <w:rPr>
          <w:rFonts w:asciiTheme="minorHAnsi" w:hAnsiTheme="minorHAnsi"/>
        </w:rPr>
        <w:t>:</w:t>
      </w:r>
    </w:p>
    <w:p w:rsidR="00610656" w:rsidRDefault="00832203" w:rsidP="00486A46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how to access the Worklist</w:t>
      </w:r>
    </w:p>
    <w:p w:rsidR="00832203" w:rsidRDefault="00832203" w:rsidP="00486A46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how to review a requisition in the Worklist</w:t>
      </w:r>
    </w:p>
    <w:p w:rsidR="00832203" w:rsidRDefault="00832203" w:rsidP="00486A46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Review the requisition’s approval path</w:t>
      </w:r>
    </w:p>
    <w:p w:rsidR="00832203" w:rsidRDefault="00832203" w:rsidP="00486A46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Define the procedure for denying a requisition</w:t>
      </w:r>
    </w:p>
    <w:p w:rsidR="00832203" w:rsidRDefault="00832203" w:rsidP="00486A46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how to insert an ad hoc approver</w:t>
      </w:r>
    </w:p>
    <w:p w:rsidR="00832203" w:rsidRDefault="00832203" w:rsidP="00486A46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how to approve a requisition</w:t>
      </w:r>
    </w:p>
    <w:p w:rsidR="00832203" w:rsidRPr="00283603" w:rsidRDefault="00832203" w:rsidP="00486A46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Define what a requisition push back is</w:t>
      </w:r>
    </w:p>
    <w:p w:rsidR="00F1330A" w:rsidRDefault="00F1330A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  <w:sectPr w:rsidR="00592775" w:rsidSect="00646E78">
          <w:headerReference w:type="default" r:id="rId8"/>
          <w:footerReference w:type="default" r:id="rId9"/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:rsidR="00592775" w:rsidRPr="00F1330A" w:rsidRDefault="00592775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lastRenderedPageBreak/>
        <w:t>Body</w:t>
      </w:r>
    </w:p>
    <w:p w:rsidR="00F1330A" w:rsidRDefault="00F1330A">
      <w:pPr>
        <w:rPr>
          <w:rFonts w:asciiTheme="minorHAnsi" w:hAnsi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BF74BC" w:rsidTr="00D306AE">
        <w:tc>
          <w:tcPr>
            <w:tcW w:w="2358" w:type="dxa"/>
            <w:tcBorders>
              <w:top w:val="nil"/>
              <w:bottom w:val="nil"/>
            </w:tcBorders>
          </w:tcPr>
          <w:p w:rsidR="00BF74BC" w:rsidRPr="00D306AE" w:rsidRDefault="00D306AE" w:rsidP="00D306A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3</w: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1.65pt;height:76.25pt" o:ole="">
                  <v:imagedata r:id="rId10" o:title=""/>
                </v:shape>
                <o:OLEObject Type="Embed" ProgID="PowerPoint.Slide.12" ShapeID="_x0000_i1025" DrawAspect="Content" ObjectID="_1359451249" r:id="rId11"/>
              </w:objec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</w:p>
          <w:p w:rsidR="00D306AE" w:rsidRDefault="00D306AE" w:rsidP="00D306AE">
            <w:pPr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BF74BC" w:rsidRPr="00AC1E67" w:rsidRDefault="00F845B3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Accessing the Worklist</w:t>
            </w:r>
          </w:p>
          <w:p w:rsidR="00BF74BC" w:rsidRDefault="00BF74BC">
            <w:pPr>
              <w:rPr>
                <w:rFonts w:asciiTheme="minorHAnsi" w:hAnsiTheme="minorHAnsi"/>
              </w:rPr>
            </w:pPr>
          </w:p>
          <w:p w:rsidR="00ED47D8" w:rsidRDefault="00F845B3" w:rsidP="00F845B3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The Worklist is the queue that holds the requisitions (and other </w:t>
            </w:r>
            <w:r w:rsidR="00FC1F8E">
              <w:rPr>
                <w:rFonts w:asciiTheme="minorHAnsi" w:hAnsiTheme="minorHAnsi"/>
              </w:rPr>
              <w:t>transactions) for you to approve/deny</w:t>
            </w:r>
          </w:p>
          <w:p w:rsidR="00FC1F8E" w:rsidRDefault="00FC1F8E" w:rsidP="00F845B3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For requisitions, you must access the Worklist in the PSFIN core system and not self service (requisitions will not open in the self service application)</w:t>
            </w:r>
          </w:p>
          <w:p w:rsidR="00ED47D8" w:rsidRPr="00D306AE" w:rsidRDefault="00ED47D8" w:rsidP="00D306AE">
            <w:pPr>
              <w:rPr>
                <w:rFonts w:asciiTheme="minorHAnsi" w:hAnsiTheme="minorHAnsi"/>
              </w:rPr>
            </w:pPr>
          </w:p>
        </w:tc>
      </w:tr>
      <w:tr w:rsidR="00D306AE" w:rsidTr="00D306AE">
        <w:tc>
          <w:tcPr>
            <w:tcW w:w="2358" w:type="dxa"/>
            <w:tcBorders>
              <w:top w:val="nil"/>
              <w:bottom w:val="nil"/>
            </w:tcBorders>
          </w:tcPr>
          <w:p w:rsidR="00D306AE" w:rsidRPr="00D306AE" w:rsidRDefault="00D306AE" w:rsidP="00D306A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4</w: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26" type="#_x0000_t75" style="width:101.65pt;height:76.25pt" o:ole="">
                  <v:imagedata r:id="rId12" o:title=""/>
                </v:shape>
                <o:OLEObject Type="Embed" ProgID="PowerPoint.Slide.12" ShapeID="_x0000_i1026" DrawAspect="Content" ObjectID="_1359451250" r:id="rId13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D306AE" w:rsidRDefault="00D306AE" w:rsidP="00D306AE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Can access the Worklist through the PeopleSoft menu (select </w:t>
            </w:r>
            <w:r w:rsidRPr="00687E32">
              <w:rPr>
                <w:rFonts w:asciiTheme="minorHAnsi" w:hAnsiTheme="minorHAnsi"/>
                <w:b/>
              </w:rPr>
              <w:t>Worklist</w:t>
            </w:r>
            <w:r>
              <w:rPr>
                <w:rFonts w:asciiTheme="minorHAnsi" w:hAnsiTheme="minorHAnsi"/>
              </w:rPr>
              <w:t xml:space="preserve"> and then the </w:t>
            </w:r>
            <w:r w:rsidRPr="00687E32">
              <w:rPr>
                <w:rFonts w:asciiTheme="minorHAnsi" w:hAnsiTheme="minorHAnsi"/>
                <w:b/>
              </w:rPr>
              <w:t>Worklist</w:t>
            </w:r>
            <w:r>
              <w:rPr>
                <w:rFonts w:asciiTheme="minorHAnsi" w:hAnsiTheme="minorHAnsi"/>
              </w:rPr>
              <w:t xml:space="preserve"> link)</w:t>
            </w:r>
          </w:p>
          <w:p w:rsidR="00D306AE" w:rsidRDefault="00D306AE" w:rsidP="00D306AE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Can also access the </w:t>
            </w:r>
            <w:r w:rsidRPr="00687E32">
              <w:rPr>
                <w:rFonts w:asciiTheme="minorHAnsi" w:hAnsiTheme="minorHAnsi"/>
                <w:b/>
              </w:rPr>
              <w:t>Worklist</w:t>
            </w:r>
            <w:r>
              <w:rPr>
                <w:rFonts w:asciiTheme="minorHAnsi" w:hAnsiTheme="minorHAnsi"/>
              </w:rPr>
              <w:t xml:space="preserve"> through the link at the top of the PSFIN page</w:t>
            </w:r>
          </w:p>
          <w:p w:rsidR="00D306AE" w:rsidRDefault="00D306AE" w:rsidP="00D306AE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Can also access the requisition to approve from the email notification you receive (will still need to log into the system)</w:t>
            </w:r>
          </w:p>
          <w:p w:rsidR="00D306AE" w:rsidRDefault="00D306AE">
            <w:pPr>
              <w:rPr>
                <w:rFonts w:asciiTheme="minorHAnsi" w:hAnsiTheme="minorHAnsi"/>
                <w:b/>
              </w:rPr>
            </w:pPr>
          </w:p>
        </w:tc>
      </w:tr>
      <w:tr w:rsidR="00D306AE" w:rsidTr="00A56D44">
        <w:tc>
          <w:tcPr>
            <w:tcW w:w="2358" w:type="dxa"/>
            <w:tcBorders>
              <w:top w:val="nil"/>
              <w:bottom w:val="single" w:sz="4" w:space="0" w:color="auto"/>
            </w:tcBorders>
          </w:tcPr>
          <w:p w:rsidR="00D306AE" w:rsidRPr="00D306AE" w:rsidRDefault="00D306AE" w:rsidP="00D306A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5</w: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27" type="#_x0000_t75" style="width:99.1pt;height:73.7pt" o:ole="">
                  <v:imagedata r:id="rId14" o:title=""/>
                </v:shape>
                <o:OLEObject Type="Embed" ProgID="PowerPoint.Slide.12" ShapeID="_x0000_i1027" DrawAspect="Content" ObjectID="_1359451251" r:id="rId15"/>
              </w:object>
            </w:r>
          </w:p>
        </w:tc>
        <w:tc>
          <w:tcPr>
            <w:tcW w:w="7938" w:type="dxa"/>
            <w:tcBorders>
              <w:top w:val="nil"/>
              <w:bottom w:val="single" w:sz="4" w:space="0" w:color="auto"/>
            </w:tcBorders>
          </w:tcPr>
          <w:p w:rsidR="00D306AE" w:rsidRDefault="00D306AE" w:rsidP="00D306AE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In the Worklist, you can see all requisitions awaiting your approval</w:t>
            </w:r>
          </w:p>
          <w:p w:rsidR="00D306AE" w:rsidRDefault="00D306AE" w:rsidP="00D306AE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Will see the person who sent the requisition to you (requester or last approver)</w:t>
            </w:r>
          </w:p>
          <w:p w:rsidR="00D306AE" w:rsidRDefault="00D306AE" w:rsidP="00D306AE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Will see the date requisition was submitted</w:t>
            </w:r>
          </w:p>
          <w:p w:rsidR="00D306AE" w:rsidRDefault="00D306AE" w:rsidP="00D306AE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Will see the link to access the requisition</w:t>
            </w:r>
          </w:p>
          <w:p w:rsidR="00D306AE" w:rsidRDefault="00D306AE" w:rsidP="00D306AE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Can sort by column headings in the Worklist</w:t>
            </w:r>
          </w:p>
          <w:p w:rsidR="00D306AE" w:rsidRDefault="00D306AE">
            <w:pPr>
              <w:rPr>
                <w:rFonts w:asciiTheme="minorHAnsi" w:hAnsiTheme="minorHAnsi"/>
                <w:b/>
              </w:rPr>
            </w:pPr>
          </w:p>
        </w:tc>
      </w:tr>
      <w:tr w:rsidR="00D93586" w:rsidTr="00A56D44">
        <w:tc>
          <w:tcPr>
            <w:tcW w:w="2358" w:type="dxa"/>
            <w:tcBorders>
              <w:top w:val="single" w:sz="4" w:space="0" w:color="auto"/>
              <w:bottom w:val="nil"/>
            </w:tcBorders>
          </w:tcPr>
          <w:p w:rsidR="00D93586" w:rsidRPr="00D306AE" w:rsidRDefault="00D306AE" w:rsidP="00D306A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6</w: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28" type="#_x0000_t75" style="width:94pt;height:70.3pt" o:ole="">
                  <v:imagedata r:id="rId16" o:title=""/>
                </v:shape>
                <o:OLEObject Type="Embed" ProgID="PowerPoint.Slide.12" ShapeID="_x0000_i1028" DrawAspect="Content" ObjectID="_1359451252" r:id="rId17"/>
              </w:object>
            </w:r>
          </w:p>
          <w:p w:rsidR="00D306AE" w:rsidRDefault="00D306AE" w:rsidP="00A56D44">
            <w:pPr>
              <w:rPr>
                <w:rFonts w:asciiTheme="minorHAnsi" w:hAnsiTheme="minorHAnsi"/>
              </w:rPr>
            </w:pPr>
          </w:p>
          <w:p w:rsidR="00D306AE" w:rsidRDefault="00D306AE" w:rsidP="00D306AE">
            <w:pPr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single" w:sz="4" w:space="0" w:color="auto"/>
              <w:bottom w:val="nil"/>
            </w:tcBorders>
          </w:tcPr>
          <w:p w:rsidR="00283603" w:rsidRPr="004F34A8" w:rsidRDefault="00FC1F8E" w:rsidP="00F02288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Reviewing a Requisition in Your Worklist</w:t>
            </w:r>
          </w:p>
          <w:p w:rsidR="000117F9" w:rsidRDefault="000117F9" w:rsidP="00F02288">
            <w:pPr>
              <w:rPr>
                <w:rFonts w:asciiTheme="minorHAnsi" w:hAnsiTheme="minorHAnsi"/>
              </w:rPr>
            </w:pPr>
          </w:p>
          <w:p w:rsidR="00A44B17" w:rsidRDefault="00FC1F8E" w:rsidP="00A44B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Click the requisition link in the Worklist to open it</w:t>
            </w:r>
          </w:p>
          <w:p w:rsidR="00FC1F8E" w:rsidRDefault="00FC1F8E" w:rsidP="00A44B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Requisition Header:</w:t>
            </w:r>
          </w:p>
          <w:p w:rsidR="00A44B17" w:rsidRPr="00A56D44" w:rsidRDefault="00A44B17" w:rsidP="00A56D44">
            <w:pPr>
              <w:rPr>
                <w:rFonts w:asciiTheme="minorHAnsi" w:hAnsiTheme="minorHAnsi"/>
              </w:rPr>
            </w:pPr>
          </w:p>
        </w:tc>
      </w:tr>
      <w:tr w:rsidR="00A56D44" w:rsidTr="00A56D44">
        <w:tc>
          <w:tcPr>
            <w:tcW w:w="2358" w:type="dxa"/>
            <w:tcBorders>
              <w:top w:val="nil"/>
              <w:bottom w:val="nil"/>
            </w:tcBorders>
          </w:tcPr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7</w:t>
            </w:r>
          </w:p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29" type="#_x0000_t75" style="width:99.95pt;height:74.55pt" o:ole="">
                  <v:imagedata r:id="rId18" o:title=""/>
                </v:shape>
                <o:OLEObject Type="Embed" ProgID="PowerPoint.Slide.12" ShapeID="_x0000_i1029" DrawAspect="Content" ObjectID="_1359451253" r:id="rId19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A56D44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Requisition name/Requisition ID: if requester did not give the requisition a name, the Requisition ID will be listed in the name field</w:t>
            </w:r>
          </w:p>
          <w:p w:rsidR="00A56D44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Total requisition amount is listed</w:t>
            </w:r>
          </w:p>
          <w:p w:rsidR="00A56D44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Person requesting the goods is listed</w:t>
            </w:r>
          </w:p>
          <w:p w:rsidR="00A56D44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Date requisition was submitted is listed</w:t>
            </w:r>
          </w:p>
          <w:p w:rsidR="00A56D44" w:rsidRPr="00A56D44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 w:rsidRPr="00A56D44">
              <w:rPr>
                <w:rFonts w:asciiTheme="minorHAnsi" w:hAnsiTheme="minorHAnsi"/>
              </w:rPr>
              <w:t>Requisition status is listed – should be ‘pending’, meaning it is pending approval</w:t>
            </w:r>
          </w:p>
        </w:tc>
      </w:tr>
    </w:tbl>
    <w:p w:rsidR="00D306AE" w:rsidRDefault="00D306AE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D306AE" w:rsidTr="00A56D44">
        <w:tc>
          <w:tcPr>
            <w:tcW w:w="2358" w:type="dxa"/>
            <w:tcBorders>
              <w:top w:val="nil"/>
              <w:bottom w:val="nil"/>
            </w:tcBorders>
          </w:tcPr>
          <w:p w:rsidR="00D306AE" w:rsidRPr="00D306AE" w:rsidRDefault="00D306AE" w:rsidP="00D306A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8</w: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30" type="#_x0000_t75" style="width:97.4pt;height:72.85pt" o:ole="">
                  <v:imagedata r:id="rId20" o:title=""/>
                </v:shape>
                <o:OLEObject Type="Embed" ProgID="PowerPoint.Slide.12" ShapeID="_x0000_i1030" DrawAspect="Content" ObjectID="_1359451254" r:id="rId21"/>
              </w:objec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D306AE" w:rsidRDefault="00D306AE" w:rsidP="00D306AE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Requisition Line Information:</w:t>
            </w:r>
          </w:p>
          <w:p w:rsidR="00D306AE" w:rsidRDefault="00D306AE" w:rsidP="00D306AE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Each requisition line is listed</w:t>
            </w:r>
          </w:p>
          <w:p w:rsidR="00D306AE" w:rsidRDefault="00D306AE" w:rsidP="00D306AE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The lines you are responsible for working are pre-selected with a checkmark</w:t>
            </w:r>
          </w:p>
          <w:p w:rsidR="00D306AE" w:rsidRDefault="00D306AE" w:rsidP="00D306AE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Click the </w:t>
            </w:r>
            <w:r w:rsidRPr="00687E32">
              <w:rPr>
                <w:rFonts w:asciiTheme="minorHAnsi" w:hAnsiTheme="minorHAnsi"/>
                <w:b/>
              </w:rPr>
              <w:t>View Line Details</w:t>
            </w:r>
            <w:r>
              <w:rPr>
                <w:rFonts w:asciiTheme="minorHAnsi" w:hAnsiTheme="minorHAnsi"/>
              </w:rPr>
              <w:t xml:space="preserve"> button to review item description, requested quantity, price, and total</w:t>
            </w:r>
          </w:p>
          <w:p w:rsidR="00D306AE" w:rsidRDefault="00D306AE" w:rsidP="00D306AE">
            <w:pPr>
              <w:pStyle w:val="ListParagraph"/>
              <w:numPr>
                <w:ilvl w:val="2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Can also see Ship To location and the Attention To</w:t>
            </w:r>
          </w:p>
          <w:p w:rsidR="00D306AE" w:rsidRDefault="00D306AE" w:rsidP="00D306AE">
            <w:pPr>
              <w:pStyle w:val="ListParagraph"/>
              <w:numPr>
                <w:ilvl w:val="2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Can see the distribution information for the line item</w:t>
            </w:r>
          </w:p>
          <w:p w:rsidR="00D306AE" w:rsidRPr="00A56D44" w:rsidRDefault="00D306AE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Some approvers will have the ability to edit a requisition – these approvers will see an Edit Requisition button</w:t>
            </w:r>
          </w:p>
        </w:tc>
      </w:tr>
      <w:tr w:rsidR="00A56D44" w:rsidTr="00A56D44">
        <w:tc>
          <w:tcPr>
            <w:tcW w:w="2358" w:type="dxa"/>
            <w:tcBorders>
              <w:top w:val="nil"/>
              <w:bottom w:val="single" w:sz="4" w:space="0" w:color="auto"/>
            </w:tcBorders>
          </w:tcPr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9</w:t>
            </w:r>
          </w:p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31" type="#_x0000_t75" style="width:94pt;height:70.3pt" o:ole="">
                  <v:imagedata r:id="rId22" o:title=""/>
                </v:shape>
                <o:OLEObject Type="Embed" ProgID="PowerPoint.Slide.12" ShapeID="_x0000_i1031" DrawAspect="Content" ObjectID="_1359451255" r:id="rId23"/>
              </w:object>
            </w:r>
          </w:p>
        </w:tc>
        <w:tc>
          <w:tcPr>
            <w:tcW w:w="7938" w:type="dxa"/>
            <w:tcBorders>
              <w:top w:val="nil"/>
              <w:bottom w:val="single" w:sz="4" w:space="0" w:color="auto"/>
            </w:tcBorders>
          </w:tcPr>
          <w:p w:rsidR="00A56D44" w:rsidRPr="00A56D44" w:rsidRDefault="00A56D44" w:rsidP="00D306AE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i/>
              </w:rPr>
              <w:t>Snapshot of Requisition Details</w:t>
            </w:r>
          </w:p>
          <w:p w:rsidR="00A56D44" w:rsidRPr="00A56D44" w:rsidRDefault="00A56D44" w:rsidP="00A56D44">
            <w:pPr>
              <w:rPr>
                <w:rFonts w:asciiTheme="minorHAnsi" w:hAnsiTheme="minorHAnsi"/>
              </w:rPr>
            </w:pPr>
          </w:p>
        </w:tc>
      </w:tr>
      <w:tr w:rsidR="00F02288" w:rsidTr="00A56D44">
        <w:tc>
          <w:tcPr>
            <w:tcW w:w="2358" w:type="dxa"/>
            <w:tcBorders>
              <w:top w:val="single" w:sz="4" w:space="0" w:color="auto"/>
              <w:bottom w:val="nil"/>
            </w:tcBorders>
          </w:tcPr>
          <w:p w:rsidR="00F02288" w:rsidRPr="00D306AE" w:rsidRDefault="00D306AE" w:rsidP="00D306A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10</w: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32" type="#_x0000_t75" style="width:91.5pt;height:68.6pt" o:ole="">
                  <v:imagedata r:id="rId24" o:title=""/>
                </v:shape>
                <o:OLEObject Type="Embed" ProgID="PowerPoint.Slide.12" ShapeID="_x0000_i1032" DrawAspect="Content" ObjectID="_1359451256" r:id="rId25"/>
              </w:objec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single" w:sz="4" w:space="0" w:color="auto"/>
              <w:bottom w:val="nil"/>
            </w:tcBorders>
          </w:tcPr>
          <w:p w:rsidR="00F02288" w:rsidRDefault="0042366B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Review Requisition Approval Path</w:t>
            </w:r>
          </w:p>
          <w:p w:rsidR="00A44B17" w:rsidRDefault="00A44B17">
            <w:pPr>
              <w:rPr>
                <w:rFonts w:asciiTheme="minorHAnsi" w:hAnsiTheme="minorHAnsi"/>
                <w:b/>
              </w:rPr>
            </w:pPr>
          </w:p>
          <w:p w:rsidR="00A44B17" w:rsidRPr="0042366B" w:rsidRDefault="0042366B" w:rsidP="00A44B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Below the requisition line information is the requisition approval path</w:t>
            </w:r>
          </w:p>
          <w:p w:rsidR="0042366B" w:rsidRPr="0042366B" w:rsidRDefault="0042366B" w:rsidP="00A44B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If the area is collapsed, click the </w:t>
            </w:r>
            <w:r w:rsidRPr="00687E32">
              <w:rPr>
                <w:rFonts w:asciiTheme="minorHAnsi" w:hAnsiTheme="minorHAnsi"/>
                <w:b/>
              </w:rPr>
              <w:t>expand</w:t>
            </w:r>
            <w:r>
              <w:rPr>
                <w:rFonts w:asciiTheme="minorHAnsi" w:hAnsiTheme="minorHAnsi"/>
              </w:rPr>
              <w:t xml:space="preserve"> triangle next to “Review/Edit Approvers”</w:t>
            </w:r>
          </w:p>
          <w:p w:rsidR="0042366B" w:rsidRPr="0042366B" w:rsidRDefault="0042366B" w:rsidP="00A44B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 w:rsidRPr="00687E32">
              <w:rPr>
                <w:rFonts w:asciiTheme="minorHAnsi" w:hAnsiTheme="minorHAnsi"/>
                <w:b/>
              </w:rPr>
              <w:t>Clock</w:t>
            </w:r>
            <w:r>
              <w:rPr>
                <w:rFonts w:asciiTheme="minorHAnsi" w:hAnsiTheme="minorHAnsi"/>
              </w:rPr>
              <w:t xml:space="preserve"> icon next to your approval stage means requisition line is pending your approval</w:t>
            </w:r>
          </w:p>
          <w:p w:rsidR="0042366B" w:rsidRPr="0042366B" w:rsidRDefault="0042366B" w:rsidP="00A44B1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 w:rsidRPr="00687E32">
              <w:rPr>
                <w:rFonts w:asciiTheme="minorHAnsi" w:hAnsiTheme="minorHAnsi"/>
                <w:b/>
              </w:rPr>
              <w:t>Green boxes</w:t>
            </w:r>
            <w:r>
              <w:rPr>
                <w:rFonts w:asciiTheme="minorHAnsi" w:hAnsiTheme="minorHAnsi"/>
              </w:rPr>
              <w:t xml:space="preserve"> indicate who has already approved it </w:t>
            </w:r>
          </w:p>
          <w:p w:rsidR="00A44B17" w:rsidRPr="00A44B17" w:rsidRDefault="00A44B17" w:rsidP="00A44B17">
            <w:pPr>
              <w:rPr>
                <w:rFonts w:asciiTheme="minorHAnsi" w:hAnsiTheme="minorHAnsi"/>
                <w:b/>
              </w:rPr>
            </w:pPr>
          </w:p>
        </w:tc>
      </w:tr>
      <w:tr w:rsidR="00A56D44" w:rsidTr="00A56D44">
        <w:tc>
          <w:tcPr>
            <w:tcW w:w="2358" w:type="dxa"/>
            <w:tcBorders>
              <w:top w:val="nil"/>
            </w:tcBorders>
          </w:tcPr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11</w:t>
            </w:r>
          </w:p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33" type="#_x0000_t75" style="width:100.8pt;height:75.4pt" o:ole="">
                  <v:imagedata r:id="rId26" o:title=""/>
                </v:shape>
                <o:OLEObject Type="Embed" ProgID="PowerPoint.Slide.12" ShapeID="_x0000_i1033" DrawAspect="Content" ObjectID="_1359451257" r:id="rId27"/>
              </w:object>
            </w:r>
          </w:p>
        </w:tc>
        <w:tc>
          <w:tcPr>
            <w:tcW w:w="7938" w:type="dxa"/>
            <w:tcBorders>
              <w:top w:val="nil"/>
            </w:tcBorders>
          </w:tcPr>
          <w:p w:rsidR="00A56D44" w:rsidRPr="00A56D44" w:rsidRDefault="00A56D44" w:rsidP="00A56D4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56D44">
              <w:rPr>
                <w:rFonts w:asciiTheme="minorHAnsi" w:hAnsiTheme="minorHAnsi"/>
                <w:i/>
              </w:rPr>
              <w:t>Snapshot of approval path</w:t>
            </w:r>
          </w:p>
        </w:tc>
      </w:tr>
    </w:tbl>
    <w:p w:rsidR="00A56D44" w:rsidRDefault="00A56D44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42366B" w:rsidTr="00A56D44">
        <w:tc>
          <w:tcPr>
            <w:tcW w:w="2358" w:type="dxa"/>
            <w:tcBorders>
              <w:top w:val="nil"/>
              <w:bottom w:val="nil"/>
            </w:tcBorders>
          </w:tcPr>
          <w:p w:rsidR="0042366B" w:rsidRPr="00D306AE" w:rsidRDefault="00D306AE" w:rsidP="00D306A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12</w: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34" type="#_x0000_t75" style="width:94.85pt;height:71.15pt" o:ole="">
                  <v:imagedata r:id="rId28" o:title=""/>
                </v:shape>
                <o:OLEObject Type="Embed" ProgID="PowerPoint.Slide.12" ShapeID="_x0000_i1034" DrawAspect="Content" ObjectID="_1359451258" r:id="rId29"/>
              </w:objec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42366B" w:rsidRDefault="0042366B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Denying a Requisition </w:t>
            </w:r>
          </w:p>
          <w:p w:rsidR="0042366B" w:rsidRDefault="0042366B">
            <w:pPr>
              <w:rPr>
                <w:rFonts w:asciiTheme="minorHAnsi" w:hAnsiTheme="minorHAnsi"/>
                <w:b/>
              </w:rPr>
            </w:pPr>
          </w:p>
          <w:p w:rsidR="0042366B" w:rsidRPr="0042366B" w:rsidRDefault="0042366B" w:rsidP="0042366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When denying a requisition, you must include a comment explaining why you are denying the requisition. If you forget, the system will remind you to insert comments.</w:t>
            </w:r>
          </w:p>
          <w:p w:rsidR="0042366B" w:rsidRPr="0042366B" w:rsidRDefault="0042366B" w:rsidP="0042366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If something is incorrect on a requisition, you can deny it with instructions in the comments on what needs correcting. The requester can then correct the requisition and resubmit it for approval.</w:t>
            </w:r>
          </w:p>
          <w:p w:rsidR="0042366B" w:rsidRPr="0042366B" w:rsidRDefault="0042366B" w:rsidP="0042366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If you need to deny a requisition line, you should go ahead and deny all requisition lines</w:t>
            </w:r>
          </w:p>
          <w:p w:rsidR="0042366B" w:rsidRPr="0042366B" w:rsidRDefault="0042366B" w:rsidP="0042366B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Include a comment indicating which line is actually in error and whether it is truly denied or if it can be corrected and resubmitted</w:t>
            </w:r>
          </w:p>
          <w:p w:rsidR="0042366B" w:rsidRPr="0042366B" w:rsidRDefault="0042366B" w:rsidP="0042366B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Also indicate if any of the requisition lines can be resubmitted for approval</w:t>
            </w:r>
          </w:p>
          <w:p w:rsidR="0042366B" w:rsidRPr="00A56D44" w:rsidRDefault="0042366B" w:rsidP="0042366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To deny requisition lines, select the lines with a checkmark and click the Deny button</w:t>
            </w:r>
          </w:p>
        </w:tc>
      </w:tr>
      <w:tr w:rsidR="00A56D44" w:rsidTr="00A56D44">
        <w:tc>
          <w:tcPr>
            <w:tcW w:w="2358" w:type="dxa"/>
            <w:tcBorders>
              <w:top w:val="nil"/>
              <w:bottom w:val="single" w:sz="4" w:space="0" w:color="auto"/>
            </w:tcBorders>
          </w:tcPr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13</w:t>
            </w:r>
          </w:p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35" type="#_x0000_t75" style="width:94pt;height:70.3pt" o:ole="">
                  <v:imagedata r:id="rId30" o:title=""/>
                </v:shape>
                <o:OLEObject Type="Embed" ProgID="PowerPoint.Slide.12" ShapeID="_x0000_i1035" DrawAspect="Content" ObjectID="_1359451259" r:id="rId31"/>
              </w:object>
            </w:r>
          </w:p>
        </w:tc>
        <w:tc>
          <w:tcPr>
            <w:tcW w:w="7938" w:type="dxa"/>
            <w:tcBorders>
              <w:top w:val="nil"/>
              <w:bottom w:val="single" w:sz="4" w:space="0" w:color="auto"/>
            </w:tcBorders>
          </w:tcPr>
          <w:p w:rsidR="00A56D44" w:rsidRPr="00A56D44" w:rsidRDefault="00A56D44" w:rsidP="00A56D4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56D44">
              <w:rPr>
                <w:rFonts w:asciiTheme="minorHAnsi" w:hAnsiTheme="minorHAnsi"/>
                <w:i/>
              </w:rPr>
              <w:t>Snapshot of requisition denial</w:t>
            </w:r>
          </w:p>
        </w:tc>
      </w:tr>
      <w:tr w:rsidR="0042366B" w:rsidTr="00A56D44">
        <w:tc>
          <w:tcPr>
            <w:tcW w:w="2358" w:type="dxa"/>
            <w:tcBorders>
              <w:top w:val="single" w:sz="4" w:space="0" w:color="auto"/>
              <w:bottom w:val="nil"/>
            </w:tcBorders>
          </w:tcPr>
          <w:p w:rsidR="0042366B" w:rsidRPr="00D306AE" w:rsidRDefault="00D306AE" w:rsidP="00D306A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14</w: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36" type="#_x0000_t75" style="width:96.55pt;height:72.85pt" o:ole="">
                  <v:imagedata r:id="rId32" o:title=""/>
                </v:shape>
                <o:OLEObject Type="Embed" ProgID="PowerPoint.Slide.12" ShapeID="_x0000_i1036" DrawAspect="Content" ObjectID="_1359451260" r:id="rId33"/>
              </w:objec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single" w:sz="4" w:space="0" w:color="auto"/>
              <w:bottom w:val="nil"/>
            </w:tcBorders>
          </w:tcPr>
          <w:p w:rsidR="0042366B" w:rsidRDefault="0042366B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Inserting Ad Hoc Approvers</w:t>
            </w:r>
          </w:p>
          <w:p w:rsidR="0042366B" w:rsidRDefault="0042366B">
            <w:pPr>
              <w:rPr>
                <w:rFonts w:asciiTheme="minorHAnsi" w:hAnsiTheme="minorHAnsi"/>
                <w:b/>
              </w:rPr>
            </w:pPr>
          </w:p>
          <w:p w:rsidR="0042366B" w:rsidRPr="00EE3FDE" w:rsidRDefault="0042366B" w:rsidP="0042366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You may have the ability to insert additional approvers into the approval path if needed</w:t>
            </w:r>
            <w:r w:rsidR="00EE3FDE">
              <w:rPr>
                <w:rFonts w:asciiTheme="minorHAnsi" w:hAnsiTheme="minorHAnsi"/>
              </w:rPr>
              <w:t xml:space="preserve"> – these are called ad hoc approvers</w:t>
            </w:r>
          </w:p>
          <w:p w:rsidR="00EE3FDE" w:rsidRPr="00EE3FDE" w:rsidRDefault="00EE3FDE" w:rsidP="0042366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To insert ad hoc approvers, you must do so before approving the requisition </w:t>
            </w:r>
          </w:p>
          <w:p w:rsidR="00EE3FDE" w:rsidRPr="00A56D44" w:rsidRDefault="00EE3FDE" w:rsidP="00A56D4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You can insert an ad hoc approver anywhere you see a green plus sign</w:t>
            </w:r>
          </w:p>
        </w:tc>
      </w:tr>
      <w:tr w:rsidR="00A56D44" w:rsidTr="00A56D44">
        <w:tc>
          <w:tcPr>
            <w:tcW w:w="2358" w:type="dxa"/>
            <w:tcBorders>
              <w:top w:val="nil"/>
              <w:bottom w:val="nil"/>
            </w:tcBorders>
          </w:tcPr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15</w:t>
            </w:r>
          </w:p>
          <w:p w:rsidR="00A56D44" w:rsidRDefault="00A56D44" w:rsidP="00A56D44">
            <w:pPr>
              <w:jc w:val="center"/>
              <w:rPr>
                <w:rFonts w:asciiTheme="minorHAnsi" w:hAnsiTheme="minorHAnsi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37" type="#_x0000_t75" style="width:104.2pt;height:77.95pt" o:ole="">
                  <v:imagedata r:id="rId34" o:title=""/>
                </v:shape>
                <o:OLEObject Type="Embed" ProgID="PowerPoint.Slide.12" ShapeID="_x0000_i1037" DrawAspect="Content" ObjectID="_1359451261" r:id="rId35"/>
              </w:object>
            </w:r>
          </w:p>
          <w:p w:rsidR="00A56D44" w:rsidRDefault="00A56D44" w:rsidP="00A56D44">
            <w:pPr>
              <w:jc w:val="center"/>
              <w:rPr>
                <w:rFonts w:asciiTheme="minorHAnsi" w:hAnsiTheme="minorHAnsi"/>
              </w:rPr>
            </w:pPr>
          </w:p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A56D44" w:rsidRPr="00EE3FDE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Click the </w:t>
            </w:r>
            <w:r w:rsidRPr="00687E32">
              <w:rPr>
                <w:rFonts w:asciiTheme="minorHAnsi" w:hAnsiTheme="minorHAnsi"/>
                <w:b/>
              </w:rPr>
              <w:t>green</w:t>
            </w:r>
            <w:r>
              <w:rPr>
                <w:rFonts w:asciiTheme="minorHAnsi" w:hAnsiTheme="minorHAnsi"/>
              </w:rPr>
              <w:t xml:space="preserve"> </w:t>
            </w:r>
            <w:r w:rsidRPr="00687E32">
              <w:rPr>
                <w:rFonts w:asciiTheme="minorHAnsi" w:hAnsiTheme="minorHAnsi"/>
                <w:b/>
              </w:rPr>
              <w:t>plus sign</w:t>
            </w:r>
          </w:p>
          <w:p w:rsidR="00A56D44" w:rsidRPr="00EE3FDE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Input or look up the ad hoc approver’s </w:t>
            </w:r>
            <w:r w:rsidRPr="00687E32">
              <w:rPr>
                <w:rFonts w:asciiTheme="minorHAnsi" w:hAnsiTheme="minorHAnsi"/>
                <w:b/>
              </w:rPr>
              <w:t>User ID</w:t>
            </w:r>
          </w:p>
          <w:p w:rsidR="00A56D44" w:rsidRPr="00EE3FDE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Ad hoc approver must have the proper security setup to work the requisition</w:t>
            </w:r>
          </w:p>
          <w:p w:rsidR="00A56D44" w:rsidRPr="00EE3FDE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Choose whether the ad hoc approver should be an </w:t>
            </w:r>
            <w:r w:rsidRPr="00687E32">
              <w:rPr>
                <w:rFonts w:asciiTheme="minorHAnsi" w:hAnsiTheme="minorHAnsi"/>
                <w:b/>
              </w:rPr>
              <w:t>approver</w:t>
            </w:r>
            <w:r>
              <w:rPr>
                <w:rFonts w:asciiTheme="minorHAnsi" w:hAnsiTheme="minorHAnsi"/>
              </w:rPr>
              <w:t xml:space="preserve"> or a </w:t>
            </w:r>
            <w:r w:rsidRPr="00687E32">
              <w:rPr>
                <w:rFonts w:asciiTheme="minorHAnsi" w:hAnsiTheme="minorHAnsi"/>
                <w:b/>
              </w:rPr>
              <w:t>reviewer</w:t>
            </w:r>
          </w:p>
          <w:p w:rsidR="00A56D44" w:rsidRPr="00EE3FDE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Approvers must either approve or deny the requisition for it to move on</w:t>
            </w:r>
          </w:p>
          <w:p w:rsidR="00A56D44" w:rsidRPr="00EE3FDE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Reviewers simply have to mark the requisition as ‘reviewed’; they do not need to approve the requisition</w:t>
            </w:r>
          </w:p>
          <w:p w:rsidR="00A56D44" w:rsidRPr="00A56D44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Click the </w:t>
            </w:r>
            <w:r w:rsidRPr="00687E32">
              <w:rPr>
                <w:rFonts w:asciiTheme="minorHAnsi" w:hAnsiTheme="minorHAnsi"/>
                <w:b/>
              </w:rPr>
              <w:t>Insert</w:t>
            </w:r>
            <w:r>
              <w:rPr>
                <w:rFonts w:asciiTheme="minorHAnsi" w:hAnsiTheme="minorHAnsi"/>
              </w:rPr>
              <w:t xml:space="preserve"> button</w:t>
            </w:r>
          </w:p>
        </w:tc>
      </w:tr>
    </w:tbl>
    <w:p w:rsidR="00A56D44" w:rsidRDefault="00A56D44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A56D44" w:rsidTr="00A56D44">
        <w:tc>
          <w:tcPr>
            <w:tcW w:w="2358" w:type="dxa"/>
            <w:tcBorders>
              <w:top w:val="nil"/>
            </w:tcBorders>
          </w:tcPr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16</w:t>
            </w:r>
          </w:p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38" type="#_x0000_t75" style="width:103.35pt;height:77.1pt" o:ole="">
                  <v:imagedata r:id="rId36" o:title=""/>
                </v:shape>
                <o:OLEObject Type="Embed" ProgID="PowerPoint.Slide.12" ShapeID="_x0000_i1038" DrawAspect="Content" ObjectID="_1359451262" r:id="rId37"/>
              </w:object>
            </w:r>
          </w:p>
        </w:tc>
        <w:tc>
          <w:tcPr>
            <w:tcW w:w="7938" w:type="dxa"/>
            <w:tcBorders>
              <w:top w:val="nil"/>
            </w:tcBorders>
          </w:tcPr>
          <w:p w:rsidR="00A56D44" w:rsidRPr="00EE3FDE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If you decide to remove an ad hoc approver, click the </w:t>
            </w:r>
            <w:r w:rsidRPr="00687E32">
              <w:rPr>
                <w:rFonts w:asciiTheme="minorHAnsi" w:hAnsiTheme="minorHAnsi"/>
                <w:b/>
              </w:rPr>
              <w:t>red minus sign</w:t>
            </w:r>
            <w:r>
              <w:rPr>
                <w:rFonts w:asciiTheme="minorHAnsi" w:hAnsiTheme="minorHAnsi"/>
              </w:rPr>
              <w:t xml:space="preserve"> of the ad hoc approver</w:t>
            </w:r>
          </w:p>
          <w:p w:rsidR="00A56D44" w:rsidRPr="00EE3FDE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Must assign ad hoc approver on each line; cannot assign an ad hoc approver to all requisition lines at one time</w:t>
            </w:r>
          </w:p>
          <w:p w:rsidR="00A56D44" w:rsidRPr="00EE3FDE" w:rsidRDefault="00A56D44" w:rsidP="00A56D44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Once done, click the </w:t>
            </w:r>
            <w:r w:rsidRPr="00687E32">
              <w:rPr>
                <w:rFonts w:asciiTheme="minorHAnsi" w:hAnsiTheme="minorHAnsi"/>
                <w:b/>
              </w:rPr>
              <w:t>Apply Approval Changes</w:t>
            </w:r>
            <w:r>
              <w:rPr>
                <w:rFonts w:asciiTheme="minorHAnsi" w:hAnsiTheme="minorHAnsi"/>
              </w:rPr>
              <w:t xml:space="preserve"> button</w:t>
            </w:r>
          </w:p>
          <w:p w:rsidR="00A56D44" w:rsidRPr="00A56D44" w:rsidRDefault="00A56D44" w:rsidP="00A56D44">
            <w:pPr>
              <w:rPr>
                <w:rFonts w:asciiTheme="minorHAnsi" w:hAnsiTheme="minorHAnsi"/>
              </w:rPr>
            </w:pPr>
          </w:p>
        </w:tc>
      </w:tr>
      <w:tr w:rsidR="00EE3FDE" w:rsidTr="00A56D44">
        <w:tc>
          <w:tcPr>
            <w:tcW w:w="2358" w:type="dxa"/>
            <w:tcBorders>
              <w:top w:val="nil"/>
              <w:bottom w:val="nil"/>
            </w:tcBorders>
          </w:tcPr>
          <w:p w:rsidR="00EE3FDE" w:rsidRPr="00D306AE" w:rsidRDefault="00A56D44" w:rsidP="00D306A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>
              <w:br w:type="page"/>
            </w:r>
            <w:r w:rsidR="00D306AE" w:rsidRPr="00D306AE">
              <w:rPr>
                <w:rFonts w:asciiTheme="minorHAnsi" w:hAnsiTheme="minorHAnsi"/>
                <w:i/>
                <w:sz w:val="16"/>
                <w:szCs w:val="16"/>
              </w:rPr>
              <w:t>Slide 17</w:t>
            </w:r>
          </w:p>
          <w:p w:rsidR="00D306AE" w:rsidRDefault="00D306AE" w:rsidP="00A56D44">
            <w:pPr>
              <w:jc w:val="center"/>
              <w:rPr>
                <w:rFonts w:asciiTheme="minorHAnsi" w:hAnsiTheme="minorHAnsi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39" type="#_x0000_t75" style="width:98.25pt;height:73.7pt" o:ole="">
                  <v:imagedata r:id="rId38" o:title=""/>
                </v:shape>
                <o:OLEObject Type="Embed" ProgID="PowerPoint.Slide.12" ShapeID="_x0000_i1039" DrawAspect="Content" ObjectID="_1359451263" r:id="rId39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EE3FDE" w:rsidRDefault="00EE3FDE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Approving a Requisition</w:t>
            </w:r>
          </w:p>
          <w:p w:rsidR="00EE3FDE" w:rsidRDefault="00EE3FDE">
            <w:pPr>
              <w:rPr>
                <w:rFonts w:asciiTheme="minorHAnsi" w:hAnsiTheme="minorHAnsi"/>
                <w:b/>
              </w:rPr>
            </w:pPr>
          </w:p>
          <w:p w:rsidR="00EE3FDE" w:rsidRDefault="00EE3FDE" w:rsidP="00EE3FDE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can approve all requisition lines at one time</w:t>
            </w:r>
          </w:p>
          <w:p w:rsidR="00EE3FDE" w:rsidRDefault="007C79EC" w:rsidP="00EE3FDE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Ensure all requisition lines are selected (can use </w:t>
            </w:r>
            <w:r w:rsidRPr="00687E32">
              <w:rPr>
                <w:rFonts w:asciiTheme="minorHAnsi" w:hAnsiTheme="minorHAnsi"/>
                <w:b/>
              </w:rPr>
              <w:t>Select all</w:t>
            </w:r>
            <w:r>
              <w:rPr>
                <w:rFonts w:asciiTheme="minorHAnsi" w:hAnsiTheme="minorHAnsi"/>
              </w:rPr>
              <w:t xml:space="preserve"> link)</w:t>
            </w:r>
          </w:p>
          <w:p w:rsidR="007C79EC" w:rsidRPr="00A56D44" w:rsidRDefault="007C79EC" w:rsidP="00A56D44">
            <w:pPr>
              <w:rPr>
                <w:rFonts w:asciiTheme="minorHAnsi" w:hAnsiTheme="minorHAnsi"/>
              </w:rPr>
            </w:pPr>
          </w:p>
        </w:tc>
      </w:tr>
      <w:tr w:rsidR="00A56D44" w:rsidTr="00A56D44">
        <w:tc>
          <w:tcPr>
            <w:tcW w:w="2358" w:type="dxa"/>
            <w:tcBorders>
              <w:top w:val="nil"/>
              <w:bottom w:val="nil"/>
            </w:tcBorders>
          </w:tcPr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18</w:t>
            </w:r>
          </w:p>
          <w:p w:rsidR="00A56D44" w:rsidRPr="00A56D44" w:rsidRDefault="00A56D44" w:rsidP="00A56D44">
            <w:pPr>
              <w:jc w:val="center"/>
              <w:rPr>
                <w:rFonts w:asciiTheme="minorHAnsi" w:hAnsiTheme="minorHAnsi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40" type="#_x0000_t75" style="width:87.25pt;height:66.05pt" o:ole="">
                  <v:imagedata r:id="rId40" o:title=""/>
                </v:shape>
                <o:OLEObject Type="Embed" ProgID="PowerPoint.Slide.12" ShapeID="_x0000_i1040" DrawAspect="Content" ObjectID="_1359451264" r:id="rId41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A56D44" w:rsidRDefault="00A56D44" w:rsidP="00A56D4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Select the </w:t>
            </w:r>
            <w:r w:rsidRPr="00687E32">
              <w:rPr>
                <w:rFonts w:asciiTheme="minorHAnsi" w:hAnsiTheme="minorHAnsi"/>
                <w:b/>
              </w:rPr>
              <w:t>Approve</w:t>
            </w:r>
            <w:r>
              <w:rPr>
                <w:rFonts w:asciiTheme="minorHAnsi" w:hAnsiTheme="minorHAnsi"/>
              </w:rPr>
              <w:t xml:space="preserve"> button</w:t>
            </w:r>
          </w:p>
          <w:p w:rsidR="00A56D44" w:rsidRPr="00A56D44" w:rsidRDefault="00A56D44" w:rsidP="00A56D44">
            <w:pPr>
              <w:rPr>
                <w:rFonts w:asciiTheme="minorHAnsi" w:hAnsiTheme="minorHAnsi"/>
                <w:b/>
              </w:rPr>
            </w:pPr>
          </w:p>
        </w:tc>
      </w:tr>
      <w:tr w:rsidR="00A56D44" w:rsidTr="00A56D44">
        <w:tc>
          <w:tcPr>
            <w:tcW w:w="2358" w:type="dxa"/>
            <w:tcBorders>
              <w:top w:val="nil"/>
              <w:bottom w:val="single" w:sz="4" w:space="0" w:color="auto"/>
            </w:tcBorders>
          </w:tcPr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19</w:t>
            </w:r>
          </w:p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41" type="#_x0000_t75" style="width:92.35pt;height:70.3pt" o:ole="">
                  <v:imagedata r:id="rId42" o:title=""/>
                </v:shape>
                <o:OLEObject Type="Embed" ProgID="PowerPoint.Slide.12" ShapeID="_x0000_i1041" DrawAspect="Content" ObjectID="_1359451265" r:id="rId43"/>
              </w:object>
            </w:r>
          </w:p>
        </w:tc>
        <w:tc>
          <w:tcPr>
            <w:tcW w:w="7938" w:type="dxa"/>
            <w:tcBorders>
              <w:top w:val="nil"/>
              <w:bottom w:val="single" w:sz="4" w:space="0" w:color="auto"/>
            </w:tcBorders>
          </w:tcPr>
          <w:p w:rsidR="00A56D44" w:rsidRDefault="00A56D44" w:rsidP="00A56D4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Confirmation page will show your action in a green box (date time stamp taken for approval)</w:t>
            </w:r>
          </w:p>
          <w:p w:rsidR="00A56D44" w:rsidRDefault="00A56D44" w:rsidP="00A56D4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Workflow has already moved requisition onto next approver and notifies them with email; requisition has been removed from your Worklist</w:t>
            </w:r>
          </w:p>
          <w:p w:rsidR="00A56D44" w:rsidRPr="00A56D44" w:rsidRDefault="00A56D44" w:rsidP="00A56D4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If you were the last approver, requisition will gain status of “Approved” and is available for next scheduled run of budget checking batch job</w:t>
            </w:r>
          </w:p>
        </w:tc>
      </w:tr>
    </w:tbl>
    <w:p w:rsidR="00A56D44" w:rsidRDefault="00A56D44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7C79EC" w:rsidTr="00A56D44">
        <w:tc>
          <w:tcPr>
            <w:tcW w:w="2358" w:type="dxa"/>
            <w:tcBorders>
              <w:top w:val="single" w:sz="4" w:space="0" w:color="auto"/>
              <w:bottom w:val="nil"/>
            </w:tcBorders>
          </w:tcPr>
          <w:p w:rsidR="007C79EC" w:rsidRPr="00D306AE" w:rsidRDefault="00D306AE" w:rsidP="00D306A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>
              <w:lastRenderedPageBreak/>
              <w:br w:type="page"/>
            </w: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20</w: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42" type="#_x0000_t75" style="width:98.25pt;height:73.7pt" o:ole="">
                  <v:imagedata r:id="rId44" o:title=""/>
                </v:shape>
                <o:OLEObject Type="Embed" ProgID="PowerPoint.Slide.12" ShapeID="_x0000_i1042" DrawAspect="Content" ObjectID="_1359451266" r:id="rId45"/>
              </w:object>
            </w: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</w:p>
          <w:p w:rsidR="00D306AE" w:rsidRDefault="00D306AE" w:rsidP="00D306AE">
            <w:pPr>
              <w:jc w:val="center"/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single" w:sz="4" w:space="0" w:color="auto"/>
              <w:bottom w:val="nil"/>
            </w:tcBorders>
          </w:tcPr>
          <w:p w:rsidR="007C79EC" w:rsidRDefault="007C79EC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Requisition Push Back</w:t>
            </w:r>
          </w:p>
          <w:p w:rsidR="007C79EC" w:rsidRDefault="007C79EC">
            <w:pPr>
              <w:rPr>
                <w:rFonts w:asciiTheme="minorHAnsi" w:hAnsiTheme="minorHAnsi"/>
                <w:b/>
              </w:rPr>
            </w:pPr>
          </w:p>
          <w:p w:rsidR="007C79EC" w:rsidRPr="007C79EC" w:rsidRDefault="007C79EC" w:rsidP="007C79E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Only certain approvers will have the requisition push back option</w:t>
            </w:r>
          </w:p>
          <w:p w:rsidR="007C79EC" w:rsidRPr="007C79EC" w:rsidRDefault="007C79EC" w:rsidP="007C79E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This option allows an approver to send a requisition back to the previous approver</w:t>
            </w:r>
          </w:p>
          <w:p w:rsidR="007C79EC" w:rsidRPr="007C79EC" w:rsidRDefault="007C79EC" w:rsidP="007C79E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Requisition push back can be used if you have questions of the previous approver; it is not for sending it back to the Requester</w:t>
            </w:r>
          </w:p>
          <w:p w:rsidR="007C79EC" w:rsidRPr="007C79EC" w:rsidRDefault="007C79EC" w:rsidP="007C79E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When a requisition is pushed back, it is placed into a pending status for the previous approval step</w:t>
            </w:r>
          </w:p>
          <w:p w:rsidR="007C79EC" w:rsidRPr="007C79EC" w:rsidRDefault="007C79EC" w:rsidP="007C79E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If you are the first approver for a requisition, you cannot push it back since there is no previous approver to push it back to</w:t>
            </w:r>
          </w:p>
          <w:p w:rsidR="007C79EC" w:rsidRPr="00A56D44" w:rsidRDefault="007C79EC" w:rsidP="007C79E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Like denying a requisition, you must include comments as to why you are pushing it back</w:t>
            </w:r>
          </w:p>
        </w:tc>
      </w:tr>
      <w:tr w:rsidR="00A56D44" w:rsidTr="00A56D44">
        <w:tc>
          <w:tcPr>
            <w:tcW w:w="2358" w:type="dxa"/>
            <w:tcBorders>
              <w:top w:val="nil"/>
            </w:tcBorders>
          </w:tcPr>
          <w:p w:rsidR="00A56D44" w:rsidRPr="00D306AE" w:rsidRDefault="00A56D44" w:rsidP="00A56D44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D306AE">
              <w:rPr>
                <w:rFonts w:asciiTheme="minorHAnsi" w:hAnsiTheme="minorHAnsi"/>
                <w:i/>
                <w:sz w:val="16"/>
                <w:szCs w:val="16"/>
              </w:rPr>
              <w:t>Slide 21</w:t>
            </w:r>
          </w:p>
          <w:p w:rsidR="00A56D44" w:rsidRDefault="00A56D44" w:rsidP="00A56D44">
            <w:pPr>
              <w:jc w:val="center"/>
            </w:pPr>
            <w:r w:rsidRPr="00D306AE">
              <w:rPr>
                <w:rFonts w:asciiTheme="minorHAnsi" w:hAnsiTheme="minorHAnsi"/>
              </w:rPr>
              <w:object w:dxaOrig="7202" w:dyaOrig="5399">
                <v:shape id="_x0000_i1043" type="#_x0000_t75" style="width:94.85pt;height:71.15pt" o:ole="">
                  <v:imagedata r:id="rId46" o:title=""/>
                </v:shape>
                <o:OLEObject Type="Embed" ProgID="PowerPoint.Slide.12" ShapeID="_x0000_i1043" DrawAspect="Content" ObjectID="_1359451267" r:id="rId47"/>
              </w:object>
            </w:r>
          </w:p>
        </w:tc>
        <w:tc>
          <w:tcPr>
            <w:tcW w:w="7938" w:type="dxa"/>
            <w:tcBorders>
              <w:top w:val="nil"/>
            </w:tcBorders>
          </w:tcPr>
          <w:p w:rsidR="00A56D44" w:rsidRPr="00A56D44" w:rsidRDefault="00A56D44" w:rsidP="00A56D4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56D44">
              <w:rPr>
                <w:rFonts w:asciiTheme="minorHAnsi" w:hAnsiTheme="minorHAnsi"/>
                <w:i/>
              </w:rPr>
              <w:t>Snapshot of Requisition Push Back button</w:t>
            </w:r>
          </w:p>
        </w:tc>
      </w:tr>
      <w:tr w:rsidR="00707BDB" w:rsidTr="00642E2B">
        <w:tc>
          <w:tcPr>
            <w:tcW w:w="2358" w:type="dxa"/>
          </w:tcPr>
          <w:p w:rsidR="00707BDB" w:rsidRPr="00D306AE" w:rsidRDefault="00A56D44" w:rsidP="00D306A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>
              <w:br w:type="page"/>
            </w:r>
          </w:p>
        </w:tc>
        <w:tc>
          <w:tcPr>
            <w:tcW w:w="7938" w:type="dxa"/>
          </w:tcPr>
          <w:p w:rsidR="00707BDB" w:rsidRPr="00707BDB" w:rsidRDefault="00707BDB">
            <w:pPr>
              <w:rPr>
                <w:rFonts w:asciiTheme="minorHAnsi" w:hAnsiTheme="minorHAnsi"/>
                <w:b/>
                <w:i/>
              </w:rPr>
            </w:pPr>
            <w:r w:rsidRPr="00707BDB">
              <w:rPr>
                <w:rFonts w:asciiTheme="minorHAnsi" w:hAnsiTheme="minorHAnsi"/>
                <w:b/>
                <w:i/>
              </w:rPr>
              <w:t>Suggested Activity: Work Requisitions in Worklist</w:t>
            </w:r>
          </w:p>
          <w:p w:rsidR="00707BDB" w:rsidRPr="00707BDB" w:rsidRDefault="00707BDB">
            <w:pPr>
              <w:rPr>
                <w:rFonts w:asciiTheme="minorHAnsi" w:hAnsiTheme="minorHAnsi"/>
                <w:b/>
                <w:i/>
              </w:rPr>
            </w:pPr>
          </w:p>
          <w:p w:rsidR="00707BDB" w:rsidRPr="00707BDB" w:rsidRDefault="00707BDB" w:rsidP="00707BD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  <w:i/>
              </w:rPr>
            </w:pPr>
            <w:r w:rsidRPr="00707BDB">
              <w:rPr>
                <w:rFonts w:asciiTheme="minorHAnsi" w:hAnsiTheme="minorHAnsi"/>
                <w:i/>
              </w:rPr>
              <w:t>Stage three different requisitions per Approver</w:t>
            </w:r>
          </w:p>
          <w:p w:rsidR="00707BDB" w:rsidRPr="00707BDB" w:rsidRDefault="00707BDB" w:rsidP="00707BDB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  <w:i/>
              </w:rPr>
            </w:pPr>
            <w:r w:rsidRPr="00707BDB">
              <w:rPr>
                <w:rFonts w:asciiTheme="minorHAnsi" w:hAnsiTheme="minorHAnsi"/>
                <w:i/>
              </w:rPr>
              <w:t>Requisition 1: One line for basic approval</w:t>
            </w:r>
          </w:p>
          <w:p w:rsidR="00707BDB" w:rsidRPr="00707BDB" w:rsidRDefault="00707BDB" w:rsidP="00707BDB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  <w:i/>
              </w:rPr>
            </w:pPr>
            <w:r w:rsidRPr="00707BDB">
              <w:rPr>
                <w:rFonts w:asciiTheme="minorHAnsi" w:hAnsiTheme="minorHAnsi"/>
                <w:i/>
              </w:rPr>
              <w:t>Requisition 2: Two lines to be denied (one line is denied, the other can be resubmitted)</w:t>
            </w:r>
          </w:p>
          <w:p w:rsidR="00707BDB" w:rsidRPr="00707BDB" w:rsidRDefault="00707BDB" w:rsidP="00707BDB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  <w:i/>
              </w:rPr>
            </w:pPr>
            <w:r w:rsidRPr="00707BDB">
              <w:rPr>
                <w:rFonts w:asciiTheme="minorHAnsi" w:hAnsiTheme="minorHAnsi"/>
                <w:i/>
              </w:rPr>
              <w:t>Requisition 3: Insert an ad hoc approver</w:t>
            </w:r>
          </w:p>
          <w:p w:rsidR="00707BDB" w:rsidRPr="00707BDB" w:rsidRDefault="00707BDB" w:rsidP="00707BD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  <w:i/>
              </w:rPr>
            </w:pPr>
            <w:r w:rsidRPr="00707BDB">
              <w:rPr>
                <w:rFonts w:asciiTheme="minorHAnsi" w:hAnsiTheme="minorHAnsi"/>
                <w:i/>
              </w:rPr>
              <w:t>In order to stage the requisitions for particular approvers, input the appropriate Department numbers onto the requisition so they route to those Department approvers</w:t>
            </w:r>
          </w:p>
          <w:p w:rsidR="00707BDB" w:rsidRPr="00707BDB" w:rsidRDefault="00707BDB" w:rsidP="00707BD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  <w:i/>
              </w:rPr>
            </w:pPr>
            <w:r w:rsidRPr="00707BDB">
              <w:rPr>
                <w:rFonts w:asciiTheme="minorHAnsi" w:hAnsiTheme="minorHAnsi"/>
                <w:i/>
              </w:rPr>
              <w:t>Have users follow Approving Requisitions Job Aid for activity</w:t>
            </w:r>
          </w:p>
          <w:p w:rsidR="00707BDB" w:rsidRPr="00707BDB" w:rsidRDefault="00707BDB" w:rsidP="00707BDB">
            <w:pPr>
              <w:rPr>
                <w:rFonts w:asciiTheme="minorHAnsi" w:hAnsiTheme="minorHAnsi"/>
                <w:b/>
              </w:rPr>
            </w:pPr>
          </w:p>
        </w:tc>
      </w:tr>
    </w:tbl>
    <w:p w:rsidR="004F34A8" w:rsidRDefault="004F34A8">
      <w:r>
        <w:br w:type="page"/>
      </w:r>
    </w:p>
    <w:p w:rsidR="00BF74BC" w:rsidRDefault="00BF74BC">
      <w:pPr>
        <w:sectPr w:rsidR="00BF74BC" w:rsidSect="00646E78"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:rsidR="00BF74BC" w:rsidRDefault="00BF74BC"/>
    <w:p w:rsidR="00F1330A" w:rsidRPr="00F1330A" w:rsidRDefault="00F1330A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t>Conclusion</w:t>
      </w:r>
    </w:p>
    <w:p w:rsidR="00F1330A" w:rsidRDefault="00F1330A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  <w:r>
        <w:rPr>
          <w:rFonts w:asciiTheme="minorHAnsi" w:hAnsiTheme="minorHAnsi"/>
        </w:rPr>
        <w:t>Summary:</w:t>
      </w:r>
    </w:p>
    <w:p w:rsidR="007C79EC" w:rsidRDefault="007C79EC" w:rsidP="007C79EC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how to access the Worklist</w:t>
      </w:r>
    </w:p>
    <w:p w:rsidR="007C79EC" w:rsidRDefault="007C79EC" w:rsidP="007C79EC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how to review a requisition in the Worklist</w:t>
      </w:r>
    </w:p>
    <w:p w:rsidR="007C79EC" w:rsidRDefault="007C79EC" w:rsidP="007C79EC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Reviewed the requisition’s approval path</w:t>
      </w:r>
    </w:p>
    <w:p w:rsidR="007C79EC" w:rsidRDefault="007C79EC" w:rsidP="007C79EC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Defined the procedure for denying a requisition</w:t>
      </w:r>
    </w:p>
    <w:p w:rsidR="007C79EC" w:rsidRDefault="007C79EC" w:rsidP="007C79EC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how to insert an ad hoc approver</w:t>
      </w:r>
    </w:p>
    <w:p w:rsidR="007C79EC" w:rsidRDefault="007C79EC" w:rsidP="007C79EC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how to approve a requisition</w:t>
      </w:r>
    </w:p>
    <w:p w:rsidR="007C79EC" w:rsidRPr="00283603" w:rsidRDefault="007C79EC" w:rsidP="007C79EC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Defined what a requisition push back is</w:t>
      </w:r>
    </w:p>
    <w:p w:rsidR="008C24AB" w:rsidRDefault="008C24AB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</w:p>
    <w:sectPr w:rsidR="00F1330A" w:rsidSect="00646E78"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3FDE" w:rsidRDefault="00EE3FDE">
      <w:r>
        <w:separator/>
      </w:r>
    </w:p>
  </w:endnote>
  <w:endnote w:type="continuationSeparator" w:id="0">
    <w:p w:rsidR="00EE3FDE" w:rsidRDefault="00EE3FD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7398"/>
      <w:gridCol w:w="2898"/>
    </w:tblGrid>
    <w:tr w:rsidR="00EE3FDE" w:rsidTr="00592775">
      <w:tc>
        <w:tcPr>
          <w:tcW w:w="7398" w:type="dxa"/>
        </w:tcPr>
        <w:p w:rsidR="00EE3FDE" w:rsidRPr="00592775" w:rsidRDefault="00EE3FDE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For Training Use Only</w:t>
          </w:r>
        </w:p>
      </w:tc>
      <w:tc>
        <w:tcPr>
          <w:tcW w:w="2898" w:type="dxa"/>
        </w:tcPr>
        <w:p w:rsidR="00EE3FDE" w:rsidRPr="00592775" w:rsidRDefault="00EE3FDE" w:rsidP="00832203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12</w:t>
          </w:r>
          <w:r w:rsidRPr="00592775">
            <w:rPr>
              <w:rFonts w:asciiTheme="minorHAnsi" w:hAnsiTheme="minorHAnsi"/>
              <w:sz w:val="18"/>
              <w:szCs w:val="18"/>
            </w:rPr>
            <w:t xml:space="preserve"> Feb 2011</w:t>
          </w:r>
        </w:p>
      </w:tc>
    </w:tr>
    <w:tr w:rsidR="00EE3FDE" w:rsidTr="00592775">
      <w:tc>
        <w:tcPr>
          <w:tcW w:w="7398" w:type="dxa"/>
        </w:tcPr>
        <w:p w:rsidR="00EE3FDE" w:rsidRPr="00592775" w:rsidRDefault="00EE3FDE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© 2011 Board of Regents of the University System of Georgia. All Rights Reserved.</w:t>
          </w:r>
        </w:p>
      </w:tc>
      <w:tc>
        <w:tcPr>
          <w:tcW w:w="2898" w:type="dxa"/>
        </w:tcPr>
        <w:p w:rsidR="00EE3FDE" w:rsidRPr="00592775" w:rsidRDefault="00786423" w:rsidP="000775A6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fldChar w:fldCharType="begin"/>
          </w:r>
          <w:r w:rsidR="00EE3FDE" w:rsidRPr="00592775">
            <w:rPr>
              <w:rFonts w:asciiTheme="minorHAnsi" w:hAnsiTheme="minorHAnsi"/>
              <w:sz w:val="18"/>
              <w:szCs w:val="18"/>
            </w:rPr>
            <w:instrText xml:space="preserve"> PAGE   \* MERGEFORMAT </w:instrTex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separate"/>
          </w:r>
          <w:r w:rsidR="00687E32">
            <w:rPr>
              <w:rFonts w:asciiTheme="minorHAnsi" w:hAnsiTheme="minorHAnsi"/>
              <w:noProof/>
              <w:sz w:val="18"/>
              <w:szCs w:val="18"/>
            </w:rPr>
            <w:t>7</w: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end"/>
          </w:r>
        </w:p>
      </w:tc>
    </w:tr>
  </w:tbl>
  <w:p w:rsidR="00EE3FDE" w:rsidRDefault="00EE3FD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3FDE" w:rsidRDefault="00EE3FDE">
      <w:r>
        <w:separator/>
      </w:r>
    </w:p>
  </w:footnote>
  <w:footnote w:type="continuationSeparator" w:id="0">
    <w:p w:rsidR="00EE3FDE" w:rsidRDefault="00EE3FD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3FDE" w:rsidRDefault="00EE3FDE" w:rsidP="00BF404D">
    <w:pPr>
      <w:pStyle w:val="Header"/>
      <w:jc w:val="right"/>
    </w:pPr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-52705</wp:posOffset>
          </wp:positionH>
          <wp:positionV relativeFrom="paragraph">
            <wp:posOffset>0</wp:posOffset>
          </wp:positionV>
          <wp:extent cx="1529080" cy="265430"/>
          <wp:effectExtent l="1905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29080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>
          <wp:extent cx="314325" cy="276225"/>
          <wp:effectExtent l="19050" t="0" r="9525" b="0"/>
          <wp:docPr id="2" name="Picture 1" descr="its_logo_transparant_s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ts_logo_transparant_sm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14325" cy="2762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E3FDE" w:rsidRDefault="00EE3FDE" w:rsidP="00BF404D">
    <w:pPr>
      <w:pStyle w:val="Header"/>
      <w:jc w:val="right"/>
    </w:pP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148"/>
      <w:gridCol w:w="5148"/>
    </w:tblGrid>
    <w:tr w:rsidR="00EE3FDE" w:rsidRPr="00592775" w:rsidTr="00592775">
      <w:tc>
        <w:tcPr>
          <w:tcW w:w="5148" w:type="dxa"/>
        </w:tcPr>
        <w:p w:rsidR="00EE3FDE" w:rsidRPr="00592775" w:rsidRDefault="00EE3FDE" w:rsidP="00832203">
          <w:pPr>
            <w:pStyle w:val="Header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t xml:space="preserve">Lesson Plan: </w:t>
          </w:r>
          <w:r>
            <w:rPr>
              <w:rFonts w:asciiTheme="minorHAnsi" w:hAnsiTheme="minorHAnsi"/>
              <w:sz w:val="18"/>
              <w:szCs w:val="18"/>
            </w:rPr>
            <w:t>Approving a Requisition</w:t>
          </w:r>
        </w:p>
      </w:tc>
      <w:tc>
        <w:tcPr>
          <w:tcW w:w="5148" w:type="dxa"/>
        </w:tcPr>
        <w:p w:rsidR="00EE3FDE" w:rsidRPr="00592775" w:rsidRDefault="00EE3FDE" w:rsidP="00832203">
          <w:pPr>
            <w:pStyle w:val="Head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LP06_Version 1</w:t>
          </w:r>
        </w:p>
      </w:tc>
    </w:tr>
  </w:tbl>
  <w:p w:rsidR="00EE3FDE" w:rsidRDefault="00EE3FDE" w:rsidP="00BF404D">
    <w:pPr>
      <w:pStyle w:val="Header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4542CC"/>
    <w:multiLevelType w:val="hybridMultilevel"/>
    <w:tmpl w:val="FE4AF94E"/>
    <w:lvl w:ilvl="0" w:tplc="F6CA5D0C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A334EC7"/>
    <w:multiLevelType w:val="hybridMultilevel"/>
    <w:tmpl w:val="81843FE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AE76ABA"/>
    <w:multiLevelType w:val="hybridMultilevel"/>
    <w:tmpl w:val="A1D869E6"/>
    <w:lvl w:ilvl="0" w:tplc="0409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89"/>
  <w:proofState w:spelling="clean" w:grammar="clean"/>
  <w:stylePaneFormatFilter w:val="3F01"/>
  <w:defaultTabStop w:val="720"/>
  <w:characterSpacingControl w:val="doNotCompress"/>
  <w:hdrShapeDefaults>
    <o:shapedefaults v:ext="edit" spidmax="31745"/>
  </w:hdrShapeDefaults>
  <w:footnotePr>
    <w:footnote w:id="-1"/>
    <w:footnote w:id="0"/>
  </w:footnotePr>
  <w:endnotePr>
    <w:endnote w:id="-1"/>
    <w:endnote w:id="0"/>
  </w:endnotePr>
  <w:compat/>
  <w:rsids>
    <w:rsidRoot w:val="00646E78"/>
    <w:rsid w:val="00003C59"/>
    <w:rsid w:val="000117F9"/>
    <w:rsid w:val="00015917"/>
    <w:rsid w:val="0002232E"/>
    <w:rsid w:val="00023712"/>
    <w:rsid w:val="000321E5"/>
    <w:rsid w:val="000775A6"/>
    <w:rsid w:val="000869AF"/>
    <w:rsid w:val="000A5AB7"/>
    <w:rsid w:val="000B3B60"/>
    <w:rsid w:val="000C499D"/>
    <w:rsid w:val="000C7B7F"/>
    <w:rsid w:val="000D28FA"/>
    <w:rsid w:val="000D5CA5"/>
    <w:rsid w:val="000F210D"/>
    <w:rsid w:val="00104E8D"/>
    <w:rsid w:val="00107A5C"/>
    <w:rsid w:val="00114584"/>
    <w:rsid w:val="00115654"/>
    <w:rsid w:val="001179C0"/>
    <w:rsid w:val="001413E5"/>
    <w:rsid w:val="00150021"/>
    <w:rsid w:val="00152C18"/>
    <w:rsid w:val="001620E9"/>
    <w:rsid w:val="001752B0"/>
    <w:rsid w:val="001B7228"/>
    <w:rsid w:val="001D1B25"/>
    <w:rsid w:val="001E53F3"/>
    <w:rsid w:val="001F2FF8"/>
    <w:rsid w:val="00221D52"/>
    <w:rsid w:val="00233B17"/>
    <w:rsid w:val="00242666"/>
    <w:rsid w:val="002729F2"/>
    <w:rsid w:val="00273BD6"/>
    <w:rsid w:val="00281884"/>
    <w:rsid w:val="00283603"/>
    <w:rsid w:val="002965A4"/>
    <w:rsid w:val="00303F33"/>
    <w:rsid w:val="00304509"/>
    <w:rsid w:val="00305731"/>
    <w:rsid w:val="0036003A"/>
    <w:rsid w:val="003655C9"/>
    <w:rsid w:val="003B789F"/>
    <w:rsid w:val="003C77B0"/>
    <w:rsid w:val="003E5366"/>
    <w:rsid w:val="0040131D"/>
    <w:rsid w:val="00411F7C"/>
    <w:rsid w:val="0042366B"/>
    <w:rsid w:val="004778A9"/>
    <w:rsid w:val="00486A46"/>
    <w:rsid w:val="004E41D4"/>
    <w:rsid w:val="004F197B"/>
    <w:rsid w:val="004F34A8"/>
    <w:rsid w:val="00525885"/>
    <w:rsid w:val="00537DC8"/>
    <w:rsid w:val="0054690A"/>
    <w:rsid w:val="00547A6B"/>
    <w:rsid w:val="0055540A"/>
    <w:rsid w:val="00592775"/>
    <w:rsid w:val="00593FFE"/>
    <w:rsid w:val="00596A7E"/>
    <w:rsid w:val="005B3641"/>
    <w:rsid w:val="00610656"/>
    <w:rsid w:val="006320A6"/>
    <w:rsid w:val="00642E2B"/>
    <w:rsid w:val="00645093"/>
    <w:rsid w:val="00646E78"/>
    <w:rsid w:val="00656565"/>
    <w:rsid w:val="00687E32"/>
    <w:rsid w:val="00690BA9"/>
    <w:rsid w:val="006A48A1"/>
    <w:rsid w:val="006B29FC"/>
    <w:rsid w:val="006B4A43"/>
    <w:rsid w:val="006B6BD7"/>
    <w:rsid w:val="006D2254"/>
    <w:rsid w:val="006F0EAA"/>
    <w:rsid w:val="00707BDB"/>
    <w:rsid w:val="00727455"/>
    <w:rsid w:val="00731E70"/>
    <w:rsid w:val="00754F08"/>
    <w:rsid w:val="00773242"/>
    <w:rsid w:val="00783953"/>
    <w:rsid w:val="00786423"/>
    <w:rsid w:val="007A39FA"/>
    <w:rsid w:val="007B08D0"/>
    <w:rsid w:val="007B28F4"/>
    <w:rsid w:val="007C79EC"/>
    <w:rsid w:val="00812AA2"/>
    <w:rsid w:val="00814D6F"/>
    <w:rsid w:val="00832203"/>
    <w:rsid w:val="0086196C"/>
    <w:rsid w:val="00873B66"/>
    <w:rsid w:val="00890F77"/>
    <w:rsid w:val="008A6556"/>
    <w:rsid w:val="008C24AB"/>
    <w:rsid w:val="008F5EB5"/>
    <w:rsid w:val="00937CA0"/>
    <w:rsid w:val="009A42AE"/>
    <w:rsid w:val="009D2BE4"/>
    <w:rsid w:val="009E0C43"/>
    <w:rsid w:val="00A20D43"/>
    <w:rsid w:val="00A26921"/>
    <w:rsid w:val="00A44B17"/>
    <w:rsid w:val="00A56D44"/>
    <w:rsid w:val="00A65CFA"/>
    <w:rsid w:val="00A75060"/>
    <w:rsid w:val="00A839E5"/>
    <w:rsid w:val="00A909B6"/>
    <w:rsid w:val="00AB5217"/>
    <w:rsid w:val="00AC1E67"/>
    <w:rsid w:val="00AC337B"/>
    <w:rsid w:val="00AC6E3D"/>
    <w:rsid w:val="00AE3872"/>
    <w:rsid w:val="00AF31FF"/>
    <w:rsid w:val="00B02385"/>
    <w:rsid w:val="00B25B8E"/>
    <w:rsid w:val="00B266A5"/>
    <w:rsid w:val="00B27779"/>
    <w:rsid w:val="00B47F74"/>
    <w:rsid w:val="00B72C1B"/>
    <w:rsid w:val="00BD1697"/>
    <w:rsid w:val="00BD3A52"/>
    <w:rsid w:val="00BD4776"/>
    <w:rsid w:val="00BF404D"/>
    <w:rsid w:val="00BF63D9"/>
    <w:rsid w:val="00BF74BC"/>
    <w:rsid w:val="00C36DFF"/>
    <w:rsid w:val="00C51669"/>
    <w:rsid w:val="00C53686"/>
    <w:rsid w:val="00C57D22"/>
    <w:rsid w:val="00C7679E"/>
    <w:rsid w:val="00C77FDB"/>
    <w:rsid w:val="00C96256"/>
    <w:rsid w:val="00CA1673"/>
    <w:rsid w:val="00CA536A"/>
    <w:rsid w:val="00D306AE"/>
    <w:rsid w:val="00D3190B"/>
    <w:rsid w:val="00D93586"/>
    <w:rsid w:val="00DA1FAE"/>
    <w:rsid w:val="00DE4E9A"/>
    <w:rsid w:val="00E447C1"/>
    <w:rsid w:val="00E70915"/>
    <w:rsid w:val="00E83893"/>
    <w:rsid w:val="00E86969"/>
    <w:rsid w:val="00E86EDE"/>
    <w:rsid w:val="00E91F90"/>
    <w:rsid w:val="00E97EC7"/>
    <w:rsid w:val="00EB38BD"/>
    <w:rsid w:val="00ED3C5B"/>
    <w:rsid w:val="00ED47D8"/>
    <w:rsid w:val="00EE11AA"/>
    <w:rsid w:val="00EE3FDE"/>
    <w:rsid w:val="00F02288"/>
    <w:rsid w:val="00F0517B"/>
    <w:rsid w:val="00F1330A"/>
    <w:rsid w:val="00F172F4"/>
    <w:rsid w:val="00F174E8"/>
    <w:rsid w:val="00F845B3"/>
    <w:rsid w:val="00F92A6F"/>
    <w:rsid w:val="00F9642B"/>
    <w:rsid w:val="00FA1CDD"/>
    <w:rsid w:val="00FB2642"/>
    <w:rsid w:val="00FC1F8E"/>
    <w:rsid w:val="00FF75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17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27455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646E7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rsid w:val="00E8696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E86969"/>
    <w:pPr>
      <w:tabs>
        <w:tab w:val="center" w:pos="4320"/>
        <w:tab w:val="right" w:pos="8640"/>
      </w:tabs>
    </w:pPr>
  </w:style>
  <w:style w:type="paragraph" w:styleId="ListParagraph">
    <w:name w:val="List Paragraph"/>
    <w:basedOn w:val="Normal"/>
    <w:uiPriority w:val="34"/>
    <w:qFormat/>
    <w:rsid w:val="0002232E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BF40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F40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Office_PowerPoint_Slide2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package" Target="embeddings/Microsoft_Office_PowerPoint_Slide15.sldx"/><Relationship Id="rId3" Type="http://schemas.openxmlformats.org/officeDocument/2006/relationships/styles" Target="styles.xml"/><Relationship Id="rId21" Type="http://schemas.openxmlformats.org/officeDocument/2006/relationships/package" Target="embeddings/Microsoft_Office_PowerPoint_Slide6.sldx"/><Relationship Id="rId34" Type="http://schemas.openxmlformats.org/officeDocument/2006/relationships/image" Target="media/image15.emf"/><Relationship Id="rId42" Type="http://schemas.openxmlformats.org/officeDocument/2006/relationships/image" Target="media/image19.emf"/><Relationship Id="rId47" Type="http://schemas.openxmlformats.org/officeDocument/2006/relationships/package" Target="embeddings/Microsoft_Office_PowerPoint_Slide19.sldx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Microsoft_Office_PowerPoint_Slide4.sldx"/><Relationship Id="rId25" Type="http://schemas.openxmlformats.org/officeDocument/2006/relationships/package" Target="embeddings/Microsoft_Office_PowerPoint_Slide8.sldx"/><Relationship Id="rId33" Type="http://schemas.openxmlformats.org/officeDocument/2006/relationships/package" Target="embeddings/Microsoft_Office_PowerPoint_Slide12.sldx"/><Relationship Id="rId38" Type="http://schemas.openxmlformats.org/officeDocument/2006/relationships/image" Target="media/image17.emf"/><Relationship Id="rId46" Type="http://schemas.openxmlformats.org/officeDocument/2006/relationships/image" Target="media/image21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Microsoft_Office_PowerPoint_Slide10.sldx"/><Relationship Id="rId41" Type="http://schemas.openxmlformats.org/officeDocument/2006/relationships/package" Target="embeddings/Microsoft_Office_PowerPoint_Slide16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PowerPoint_Slide1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Microsoft_Office_PowerPoint_Slide14.sldx"/><Relationship Id="rId40" Type="http://schemas.openxmlformats.org/officeDocument/2006/relationships/image" Target="media/image18.emf"/><Relationship Id="rId45" Type="http://schemas.openxmlformats.org/officeDocument/2006/relationships/package" Target="embeddings/Microsoft_Office_PowerPoint_Slide18.sldx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PowerPoint_Slide3.sldx"/><Relationship Id="rId23" Type="http://schemas.openxmlformats.org/officeDocument/2006/relationships/package" Target="embeddings/Microsoft_Office_PowerPoint_Slide7.sld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package" Target="embeddings/Microsoft_Office_PowerPoint_Slide5.sldx"/><Relationship Id="rId31" Type="http://schemas.openxmlformats.org/officeDocument/2006/relationships/package" Target="embeddings/Microsoft_Office_PowerPoint_Slide11.sldx"/><Relationship Id="rId44" Type="http://schemas.openxmlformats.org/officeDocument/2006/relationships/image" Target="media/image20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Office_PowerPoint_Slide9.sldx"/><Relationship Id="rId30" Type="http://schemas.openxmlformats.org/officeDocument/2006/relationships/image" Target="media/image13.emf"/><Relationship Id="rId35" Type="http://schemas.openxmlformats.org/officeDocument/2006/relationships/package" Target="embeddings/Microsoft_Office_PowerPoint_Slide13.sldx"/><Relationship Id="rId43" Type="http://schemas.openxmlformats.org/officeDocument/2006/relationships/package" Target="embeddings/Microsoft_Office_PowerPoint_Slide17.sldx"/><Relationship Id="rId48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33DDA0-6DED-43A8-9713-49F2411475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7</Pages>
  <Words>1167</Words>
  <Characters>6044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Plan of Instruction</vt:lpstr>
    </vt:vector>
  </TitlesOfParts>
  <Company>BOR</Company>
  <LinksUpToDate>false</LinksUpToDate>
  <CharactersWithSpaces>7197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of Instruction</dc:title>
  <dc:subject/>
  <dc:creator>tpiazza</dc:creator>
  <cp:keywords/>
  <dc:description/>
  <cp:lastModifiedBy>Teresa Piazza</cp:lastModifiedBy>
  <cp:revision>8</cp:revision>
  <cp:lastPrinted>2011-02-11T15:35:00Z</cp:lastPrinted>
  <dcterms:created xsi:type="dcterms:W3CDTF">2011-02-12T20:53:00Z</dcterms:created>
  <dcterms:modified xsi:type="dcterms:W3CDTF">2011-02-17T17:20:00Z</dcterms:modified>
</cp:coreProperties>
</file>